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1E" w:rsidRDefault="00221645">
      <w:r w:rsidRPr="00221645">
        <w:t>Információk természetes személy ügyfélpanaszainak kezeléséről.</w:t>
      </w:r>
    </w:p>
    <w:p w:rsidR="00221645" w:rsidRPr="00221645" w:rsidRDefault="00095E6F">
      <w:pPr>
        <w:rPr>
          <w:u w:val="single"/>
        </w:rPr>
      </w:pPr>
      <w:r>
        <w:rPr>
          <w:u w:val="single"/>
        </w:rPr>
        <w:t xml:space="preserve">Erinum Capital </w:t>
      </w:r>
      <w:r w:rsidR="00BC5B75">
        <w:rPr>
          <w:u w:val="single"/>
        </w:rPr>
        <w:t xml:space="preserve">Zrt. (P.V. </w:t>
      </w:r>
    </w:p>
    <w:p w:rsidR="00221645" w:rsidRDefault="00221645">
      <w:r>
        <w:t>Mikor beszélünk panaszról?</w:t>
      </w:r>
    </w:p>
    <w:p w:rsidR="00221645" w:rsidRDefault="00221645" w:rsidP="00F56991">
      <w:pPr>
        <w:pStyle w:val="Listaszerbekezds"/>
        <w:numPr>
          <w:ilvl w:val="0"/>
          <w:numId w:val="1"/>
        </w:numPr>
        <w:jc w:val="both"/>
      </w:pPr>
      <w:r>
        <w:t>ha Ön elégedetlen valamely szolgáltatásunkkal, termékünkkel vagy ügyintézési folyamatunkkal, akkor észrevételeit, panaszát jelezve (személyesen szóban, telefonon vagy írásban</w:t>
      </w:r>
      <w:r w:rsidR="00BC5B75">
        <w:t>, elektronikus levélben</w:t>
      </w:r>
      <w:r>
        <w:t xml:space="preserve">) tapasztalatait megoszthatja </w:t>
      </w:r>
      <w:r w:rsidR="00BC5B75">
        <w:t>Társaságunkkal</w:t>
      </w:r>
      <w:r w:rsidR="008967D7">
        <w:t>.</w:t>
      </w:r>
    </w:p>
    <w:p w:rsidR="00221645" w:rsidRDefault="00221645" w:rsidP="00221645">
      <w:r>
        <w:t>Hol tehet panaszt?</w:t>
      </w:r>
    </w:p>
    <w:p w:rsidR="00221645" w:rsidRDefault="008967D7" w:rsidP="00095E6F">
      <w:pPr>
        <w:pStyle w:val="Listaszerbekezds"/>
        <w:numPr>
          <w:ilvl w:val="0"/>
          <w:numId w:val="1"/>
        </w:numPr>
        <w:jc w:val="both"/>
      </w:pPr>
      <w:r>
        <w:t xml:space="preserve">bármely </w:t>
      </w:r>
      <w:r w:rsidR="00BC5B75">
        <w:t>hivatalos időben a székhelyen</w:t>
      </w:r>
      <w:r>
        <w:t xml:space="preserve"> </w:t>
      </w:r>
      <w:r w:rsidR="00BC5B75">
        <w:t>(Ügyfelek fogadási</w:t>
      </w:r>
      <w:r>
        <w:t xml:space="preserve"> ideje a </w:t>
      </w:r>
      <w:r w:rsidR="00095E6F" w:rsidRPr="00095E6F">
        <w:t>www.erinum.com</w:t>
      </w:r>
      <w:r>
        <w:t xml:space="preserve"> honlapunkon megtekinthető);</w:t>
      </w:r>
    </w:p>
    <w:p w:rsidR="008967D7" w:rsidRDefault="008967D7" w:rsidP="00F56991">
      <w:pPr>
        <w:pStyle w:val="Listaszerbekezds"/>
        <w:numPr>
          <w:ilvl w:val="0"/>
          <w:numId w:val="1"/>
        </w:numPr>
        <w:jc w:val="both"/>
      </w:pPr>
      <w:r>
        <w:t>postai úton</w:t>
      </w:r>
      <w:r w:rsidR="00BC5B75">
        <w:t>,</w:t>
      </w:r>
      <w:r>
        <w:t xml:space="preserve"> levelezési cím</w:t>
      </w:r>
      <w:r w:rsidR="00BC5B75">
        <w:t>ünkre</w:t>
      </w:r>
      <w:r>
        <w:t xml:space="preserve"> (</w:t>
      </w:r>
      <w:r w:rsidR="00095E6F">
        <w:t>101</w:t>
      </w:r>
      <w:r w:rsidR="00BC5B75">
        <w:t>1</w:t>
      </w:r>
      <w:r>
        <w:t xml:space="preserve"> Budapest,</w:t>
      </w:r>
      <w:r w:rsidR="00095E6F">
        <w:t xml:space="preserve"> Fő u. 6. III./1.</w:t>
      </w:r>
      <w:r>
        <w:t xml:space="preserve"> címezve;</w:t>
      </w:r>
    </w:p>
    <w:p w:rsidR="008967D7" w:rsidRDefault="008967D7" w:rsidP="00F56991">
      <w:pPr>
        <w:pStyle w:val="Listaszerbekezds"/>
        <w:numPr>
          <w:ilvl w:val="0"/>
          <w:numId w:val="1"/>
        </w:numPr>
        <w:jc w:val="both"/>
      </w:pPr>
      <w:r>
        <w:t>a</w:t>
      </w:r>
      <w:r w:rsidR="00BC5B75">
        <w:t xml:space="preserve">z </w:t>
      </w:r>
      <w:r>
        <w:t xml:space="preserve"> </w:t>
      </w:r>
      <w:hyperlink r:id="rId5" w:history="1">
        <w:r w:rsidR="00BC5B75" w:rsidRPr="006F06F8">
          <w:rPr>
            <w:rStyle w:val="Hiperhivatkozs"/>
          </w:rPr>
          <w:t>info@erinum.hu</w:t>
        </w:r>
      </w:hyperlink>
      <w:r>
        <w:t xml:space="preserve"> e-mail címen;</w:t>
      </w:r>
    </w:p>
    <w:p w:rsidR="008967D7" w:rsidRDefault="008967D7" w:rsidP="00F56991">
      <w:pPr>
        <w:pStyle w:val="Listaszerbekezds"/>
        <w:numPr>
          <w:ilvl w:val="0"/>
          <w:numId w:val="1"/>
        </w:numPr>
        <w:jc w:val="both"/>
      </w:pPr>
      <w:r>
        <w:t xml:space="preserve">telefonon a nap 24 órájában </w:t>
      </w:r>
      <w:r w:rsidR="00095E6F">
        <w:t>telefonos ügyfélszolgálatunk 06-1/788-2598</w:t>
      </w:r>
      <w:r>
        <w:t xml:space="preserve"> telefonszámán;</w:t>
      </w:r>
    </w:p>
    <w:p w:rsidR="008967D7" w:rsidRDefault="008967D7" w:rsidP="00F56991">
      <w:pPr>
        <w:pStyle w:val="Listaszerbekezds"/>
        <w:numPr>
          <w:ilvl w:val="0"/>
          <w:numId w:val="1"/>
        </w:numPr>
        <w:jc w:val="both"/>
      </w:pPr>
      <w:r>
        <w:t>faxo</w:t>
      </w:r>
      <w:r w:rsidR="00095E6F">
        <w:t>n a 06-1/788-0237-e</w:t>
      </w:r>
      <w:r>
        <w:t>s számon.</w:t>
      </w:r>
    </w:p>
    <w:p w:rsidR="008967D7" w:rsidRDefault="008967D7" w:rsidP="008967D7">
      <w:r>
        <w:t>A panasz benyújtásával kapcsolatos egyéb információk</w:t>
      </w:r>
    </w:p>
    <w:p w:rsidR="00F56991" w:rsidRDefault="00F56991" w:rsidP="00F56991">
      <w:pPr>
        <w:pStyle w:val="Listaszerbekezds"/>
        <w:numPr>
          <w:ilvl w:val="0"/>
          <w:numId w:val="1"/>
        </w:numPr>
        <w:jc w:val="both"/>
      </w:pPr>
      <w:r>
        <w:t xml:space="preserve">kérjük, hogy észrevételét a lehető legrészletesebben ossza meg velünk és küldje el, vagy adja át nekünk a panaszhoz kapcsolódó valamennyi dokumentumot. A </w:t>
      </w:r>
      <w:r w:rsidR="00BC5B75">
        <w:t>központi irodánkban</w:t>
      </w:r>
      <w:r>
        <w:t>, illetve a telefonos ügyfélszolgálatunkon keresztül benyújtott panaszok esetén szakértő kollegáink azonnal segítségére lesznek a szükséges információk, adatok körének megjelölésével;</w:t>
      </w:r>
    </w:p>
    <w:p w:rsidR="00F56991" w:rsidRDefault="00F56991" w:rsidP="00F56991">
      <w:pPr>
        <w:pStyle w:val="Listaszerbekezds"/>
        <w:numPr>
          <w:ilvl w:val="0"/>
          <w:numId w:val="1"/>
        </w:numPr>
        <w:jc w:val="both"/>
      </w:pPr>
      <w:r>
        <w:t xml:space="preserve">panaszbejelentő nyomtatványunk elérhető </w:t>
      </w:r>
      <w:r w:rsidR="00BC5B75">
        <w:t>a Társaság székhelyén</w:t>
      </w:r>
      <w:r>
        <w:t xml:space="preserve">, illetve honlapunkon, a </w:t>
      </w:r>
      <w:r w:rsidR="00D3085E" w:rsidRPr="00095E6F">
        <w:t>www.</w:t>
      </w:r>
      <w:r w:rsidR="00095E6F">
        <w:t>erinum.com</w:t>
      </w:r>
      <w:r w:rsidR="00D3085E">
        <w:t xml:space="preserve"> oldalon;</w:t>
      </w:r>
    </w:p>
    <w:p w:rsidR="00D3085E" w:rsidRDefault="00095E6F" w:rsidP="00F56991">
      <w:pPr>
        <w:pStyle w:val="Listaszerbekezds"/>
        <w:numPr>
          <w:ilvl w:val="0"/>
          <w:numId w:val="1"/>
        </w:numPr>
        <w:jc w:val="both"/>
      </w:pPr>
      <w:r>
        <w:t>társaságunk</w:t>
      </w:r>
      <w:r w:rsidR="00D3085E">
        <w:t xml:space="preserve"> a panaszát szigorúan bizalmasan kezeli, a panasz kivizsgálása térítésmentes.</w:t>
      </w:r>
    </w:p>
    <w:p w:rsidR="00D3085E" w:rsidRDefault="00D3085E" w:rsidP="00D3085E">
      <w:pPr>
        <w:jc w:val="both"/>
      </w:pPr>
      <w:r>
        <w:t>Más tehet panaszt az Ön nevében?</w:t>
      </w:r>
    </w:p>
    <w:p w:rsidR="00D3085E" w:rsidRDefault="00D3085E" w:rsidP="00D3085E">
      <w:pPr>
        <w:jc w:val="both"/>
      </w:pPr>
      <w:r>
        <w:t>Természetesen van arra lehetőség, hogy az Ön képviselője, meghatalmazottja járjon el az Ön panasza ügyében. Kérjük, ebben az esetben ne felejtsen el neki meghatalmazást adni.</w:t>
      </w:r>
    </w:p>
    <w:p w:rsidR="00D3085E" w:rsidRDefault="00D3085E" w:rsidP="00D3085E">
      <w:pPr>
        <w:jc w:val="both"/>
      </w:pPr>
      <w:r>
        <w:t>Mi történik szóbeli panasza esetén?</w:t>
      </w:r>
    </w:p>
    <w:p w:rsidR="00D3085E" w:rsidRDefault="003C1660" w:rsidP="00D3085E">
      <w:pPr>
        <w:jc w:val="both"/>
      </w:pPr>
      <w:r>
        <w:t xml:space="preserve">Ha a panaszának azonnali kivizsgálása nem lehetséges, vagy a panasz kezelésével Ön nem ért egyet, </w:t>
      </w:r>
      <w:r w:rsidR="00FA1EDE">
        <w:t>Társaságunk</w:t>
      </w:r>
      <w:r>
        <w:t xml:space="preserve"> a bejelentéséről jegyzőkönyvet vesz fel és </w:t>
      </w:r>
      <w:r w:rsidR="00FA1EDE">
        <w:t>annak dátumától</w:t>
      </w:r>
      <w:r>
        <w:t xml:space="preserve"> számított</w:t>
      </w:r>
      <w:r w:rsidR="00FA1EDE">
        <w:t>,</w:t>
      </w:r>
      <w:r>
        <w:t xml:space="preserve"> legkésőbb 30 napon belül írásbeli választ küld Önnek </w:t>
      </w:r>
      <w:r w:rsidR="00FA1EDE">
        <w:t>az alábbiakban</w:t>
      </w:r>
      <w:r>
        <w:t xml:space="preserve"> vázolt folyamatot követően.</w:t>
      </w:r>
    </w:p>
    <w:p w:rsidR="003C1660" w:rsidRDefault="003C1660" w:rsidP="00D3085E">
      <w:pPr>
        <w:jc w:val="both"/>
      </w:pPr>
      <w:r>
        <w:t>Mi történik a benyújtott írásbeli panaszával?</w:t>
      </w:r>
    </w:p>
    <w:p w:rsidR="003C1660" w:rsidRDefault="003C1660" w:rsidP="00D3085E">
      <w:pPr>
        <w:jc w:val="both"/>
      </w:pPr>
      <w:r>
        <w:t xml:space="preserve">Panaszát </w:t>
      </w:r>
      <w:r w:rsidR="00FA1EDE">
        <w:t>Társaságunk</w:t>
      </w:r>
      <w:r>
        <w:t xml:space="preserve"> panaszkezelésre kijelölt </w:t>
      </w:r>
      <w:r w:rsidR="00A36CB4">
        <w:t>központi területe kezeli. Legfőbb célunk, hogy a panaszát mielőbb mindenre ki</w:t>
      </w:r>
      <w:r w:rsidR="00FA1EDE">
        <w:t xml:space="preserve">terjedően ki tudjuk vizsgálni. </w:t>
      </w:r>
      <w:r w:rsidR="00A36CB4">
        <w:t xml:space="preserve">A panasz benyújtását követően az Ön panasza egy dedikált szakértő kollégához kerül, aki telefonon felveszi Önnel a kapcsolatot. Ezután </w:t>
      </w:r>
      <w:r w:rsidR="00FA1EDE">
        <w:t>a szervezeten</w:t>
      </w:r>
      <w:r w:rsidR="00A36CB4">
        <w:t xml:space="preserve"> belüli egyeztetésre kerül sor az érintett szakterületekkel annak érdekében, hogy ügyét mindenre kiterjedően megvizsgálhassuk és kialakíthassuk álláspont</w:t>
      </w:r>
      <w:r w:rsidR="00FA1EDE">
        <w:t>unka</w:t>
      </w:r>
      <w:r w:rsidR="00A36CB4">
        <w:t>t.</w:t>
      </w:r>
    </w:p>
    <w:p w:rsidR="003344AA" w:rsidRDefault="00A36CB4" w:rsidP="00D3085E">
      <w:pPr>
        <w:jc w:val="both"/>
      </w:pPr>
      <w:r>
        <w:lastRenderedPageBreak/>
        <w:t>Panaszára legkésőbb a bejelentés</w:t>
      </w:r>
      <w:r w:rsidR="00FA1EDE">
        <w:t xml:space="preserve"> dátumát</w:t>
      </w:r>
      <w:r>
        <w:t xml:space="preserve"> követő 30 napon belül küldünk írásos választ a</w:t>
      </w:r>
      <w:r w:rsidR="00FA1EDE">
        <w:t>z ügyfél-kapcsolati</w:t>
      </w:r>
      <w:r>
        <w:t xml:space="preserve"> rendszereinkben nyilvántartott levelezési címére. Ha a panasz vizsgálatának időtartama alatt a benyújtott panasz kapcsán további információt kíván megosztani szakértő munkatársainkkal, a </w:t>
      </w:r>
      <w:r w:rsidR="00095E6F">
        <w:t>06-1/788-2598-a</w:t>
      </w:r>
      <w:r>
        <w:t>s telefonszámon állunk a rendelkezésére.</w:t>
      </w:r>
    </w:p>
    <w:p w:rsidR="003344AA" w:rsidRDefault="003344AA" w:rsidP="00D3085E">
      <w:pPr>
        <w:jc w:val="both"/>
      </w:pPr>
      <w:r>
        <w:t>Milyen lehetősége van akkor, ha a kivizsgálás eredményével nem ért egyet?</w:t>
      </w:r>
    </w:p>
    <w:p w:rsidR="003344AA" w:rsidRDefault="003344AA" w:rsidP="00D3085E">
      <w:pPr>
        <w:jc w:val="both"/>
      </w:pPr>
      <w:r>
        <w:t xml:space="preserve">Ha </w:t>
      </w:r>
      <w:r w:rsidR="00FA1EDE">
        <w:t>Társaságunk</w:t>
      </w:r>
      <w:r>
        <w:t xml:space="preserve"> a panaszát elutasította, vagy döntésünkkel nem ért egyet az alábbi fórumokon érvényesítheti jogait:</w:t>
      </w:r>
    </w:p>
    <w:p w:rsidR="00A36CB4" w:rsidRDefault="003344AA" w:rsidP="003344AA">
      <w:pPr>
        <w:pStyle w:val="Listaszerbekezds"/>
        <w:numPr>
          <w:ilvl w:val="0"/>
          <w:numId w:val="1"/>
        </w:numPr>
        <w:jc w:val="both"/>
      </w:pPr>
      <w:r>
        <w:t>a MNB Egyéb Pénzügyi Szervezetek Fogyasztóvédelmi Felügyeleténél</w:t>
      </w:r>
      <w:r w:rsidR="00A36CB4">
        <w:t xml:space="preserve"> </w:t>
      </w:r>
      <w:r>
        <w:t xml:space="preserve">(1013 Budapest, Krisztina krt. 39., központi levélcím:1535 Budapest, BKKP Pf.: 777. tel.:1/489 9100, e-mail cím: </w:t>
      </w:r>
      <w:hyperlink r:id="rId6" w:history="1">
        <w:r w:rsidRPr="00576432">
          <w:rPr>
            <w:rStyle w:val="Hiperhivatkozs"/>
          </w:rPr>
          <w:t>ugyfelszolgalat@mnb.hu</w:t>
        </w:r>
      </w:hyperlink>
      <w:r>
        <w:t xml:space="preserve"> fogyasztóvédelmi eljárást kezdeményezhet a pénzügyi Szervezetek Állami Felügyeletéről szóló 2010. évi CLVIII. törvény fogyasztóvédelmi rendelkezései megsértésének kivizsgálására;</w:t>
      </w:r>
    </w:p>
    <w:p w:rsidR="003344AA" w:rsidRDefault="003344AA" w:rsidP="003344AA">
      <w:pPr>
        <w:pStyle w:val="Listaszerbekezds"/>
        <w:numPr>
          <w:ilvl w:val="0"/>
          <w:numId w:val="1"/>
        </w:numPr>
        <w:jc w:val="both"/>
      </w:pPr>
      <w:r>
        <w:t>a Pénzügyi Békéltető Testülethez</w:t>
      </w:r>
    </w:p>
    <w:p w:rsidR="003344AA" w:rsidRDefault="003344AA" w:rsidP="003344AA">
      <w:pPr>
        <w:pStyle w:val="Listaszerbekezds"/>
        <w:jc w:val="both"/>
      </w:pPr>
      <w:r>
        <w:t xml:space="preserve">(1013 Budapest, Krisztina krt. 39., levélcím: 1525 Budapest, </w:t>
      </w:r>
      <w:r w:rsidR="006E6AAF">
        <w:t xml:space="preserve">BKKP Pf.: 172., tel.: 06-1/1489 9100, e-mail cím: </w:t>
      </w:r>
      <w:hyperlink r:id="rId7" w:history="1">
        <w:r w:rsidR="006E6AAF" w:rsidRPr="00576432">
          <w:rPr>
            <w:rStyle w:val="Hiperhivatkozs"/>
          </w:rPr>
          <w:t>pbt@mnb.hu</w:t>
        </w:r>
      </w:hyperlink>
      <w:r w:rsidR="006E6AAF">
        <w:t>, vagy</w:t>
      </w:r>
    </w:p>
    <w:p w:rsidR="006E6AAF" w:rsidRPr="00221645" w:rsidRDefault="006E6AAF" w:rsidP="006E6AAF">
      <w:pPr>
        <w:pStyle w:val="Listaszerbekezds"/>
        <w:numPr>
          <w:ilvl w:val="0"/>
          <w:numId w:val="1"/>
        </w:numPr>
        <w:jc w:val="both"/>
      </w:pPr>
      <w:r>
        <w:t xml:space="preserve">a polgári perrendtartás szabályai szerint bírósághoz fordulhat, ha panasza a szerződés létrejöttével, érvényességével, joghatásaival és megszűnésével, továbbá szerződésszegéssel és annak joghatásaival kapcsolatos. A panasz elutasítása esetén  </w:t>
      </w:r>
      <w:r w:rsidR="00FA1EDE">
        <w:t>Társaságunk</w:t>
      </w:r>
      <w:bookmarkStart w:id="0" w:name="_GoBack"/>
      <w:bookmarkEnd w:id="0"/>
      <w:r>
        <w:t xml:space="preserve"> a válaszlevelében tájékoztatja Önt arról is, hogy álláspontja szerint a jogérvényesítés fenti lehetőségei közül melyik vonatkozik az Ön vitatott ügyére.</w:t>
      </w:r>
    </w:p>
    <w:sectPr w:rsidR="006E6AAF" w:rsidRPr="00221645" w:rsidSect="00937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0343E"/>
    <w:multiLevelType w:val="hybridMultilevel"/>
    <w:tmpl w:val="2C9808CC"/>
    <w:lvl w:ilvl="0" w:tplc="21E4AA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221645"/>
    <w:rsid w:val="00095E6F"/>
    <w:rsid w:val="00221645"/>
    <w:rsid w:val="003344AA"/>
    <w:rsid w:val="003C1660"/>
    <w:rsid w:val="004E131E"/>
    <w:rsid w:val="00614773"/>
    <w:rsid w:val="006B1A1D"/>
    <w:rsid w:val="006E6AAF"/>
    <w:rsid w:val="008967D7"/>
    <w:rsid w:val="00937BAF"/>
    <w:rsid w:val="00A36CB4"/>
    <w:rsid w:val="00BC5B75"/>
    <w:rsid w:val="00C64471"/>
    <w:rsid w:val="00D3085E"/>
    <w:rsid w:val="00F56991"/>
    <w:rsid w:val="00FA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7B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164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96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164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967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bt@mn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yfelszolgalat@mnb.hu" TargetMode="External"/><Relationship Id="rId5" Type="http://schemas.openxmlformats.org/officeDocument/2006/relationships/hyperlink" Target="mailto:info@erinum.h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User1</cp:lastModifiedBy>
  <cp:revision>2</cp:revision>
  <dcterms:created xsi:type="dcterms:W3CDTF">2014-07-23T14:14:00Z</dcterms:created>
  <dcterms:modified xsi:type="dcterms:W3CDTF">2014-07-23T14:14:00Z</dcterms:modified>
</cp:coreProperties>
</file>